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C7" w:rsidRDefault="009673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73C7" w:rsidRDefault="009673C7">
      <w:pPr>
        <w:pStyle w:val="ConsPlusNormal"/>
        <w:jc w:val="both"/>
        <w:outlineLvl w:val="0"/>
      </w:pPr>
    </w:p>
    <w:p w:rsidR="009673C7" w:rsidRDefault="009673C7">
      <w:pPr>
        <w:pStyle w:val="ConsPlusTitle"/>
        <w:jc w:val="center"/>
        <w:outlineLvl w:val="0"/>
      </w:pPr>
      <w:r>
        <w:t>АДМИНИСТРАЦИЯ КОСТРОМСКОЙ ОБЛАСТИ</w:t>
      </w:r>
    </w:p>
    <w:p w:rsidR="009673C7" w:rsidRDefault="009673C7">
      <w:pPr>
        <w:pStyle w:val="ConsPlusTitle"/>
        <w:jc w:val="center"/>
      </w:pPr>
    </w:p>
    <w:p w:rsidR="009673C7" w:rsidRDefault="009673C7">
      <w:pPr>
        <w:pStyle w:val="ConsPlusTitle"/>
        <w:jc w:val="center"/>
      </w:pPr>
      <w:r>
        <w:t>ПОСТАНОВЛЕНИЕ</w:t>
      </w:r>
    </w:p>
    <w:p w:rsidR="009673C7" w:rsidRDefault="009673C7">
      <w:pPr>
        <w:pStyle w:val="ConsPlusTitle"/>
        <w:jc w:val="center"/>
      </w:pPr>
      <w:r>
        <w:t>от 26 января 2016 г. N 23-а</w:t>
      </w:r>
    </w:p>
    <w:p w:rsidR="009673C7" w:rsidRDefault="009673C7">
      <w:pPr>
        <w:pStyle w:val="ConsPlusTitle"/>
        <w:jc w:val="center"/>
      </w:pPr>
    </w:p>
    <w:p w:rsidR="009673C7" w:rsidRDefault="009673C7">
      <w:pPr>
        <w:pStyle w:val="ConsPlusTitle"/>
        <w:jc w:val="center"/>
      </w:pPr>
      <w:r>
        <w:t>О ГРАНИЦАХ ЗОН ЭКСТРЕННОГО ОПОВЕЩЕНИЯ НАСЕЛЕНИЯ</w:t>
      </w:r>
    </w:p>
    <w:p w:rsidR="009673C7" w:rsidRDefault="009673C7">
      <w:pPr>
        <w:pStyle w:val="ConsPlusTitle"/>
        <w:jc w:val="center"/>
      </w:pPr>
      <w:r>
        <w:t>КОСТРОМСКОЙ ОБЛАСТИ ОБ УГРОЗЕ ВОЗНИКНОВЕНИЯ ИЛИ</w:t>
      </w:r>
    </w:p>
    <w:p w:rsidR="009673C7" w:rsidRDefault="009673C7">
      <w:pPr>
        <w:pStyle w:val="ConsPlusTitle"/>
        <w:jc w:val="center"/>
      </w:pPr>
      <w:r>
        <w:t>О ВОЗНИКНОВЕНИИ ЧРЕЗВЫЧАЙНЫХ СИТУАЦИЙ</w:t>
      </w:r>
    </w:p>
    <w:p w:rsidR="009673C7" w:rsidRDefault="009673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3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3C7" w:rsidRDefault="009673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73C7" w:rsidRDefault="009673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9673C7" w:rsidRDefault="00967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5" w:history="1">
              <w:r>
                <w:rPr>
                  <w:color w:val="0000FF"/>
                </w:rPr>
                <w:t>N 340-а</w:t>
              </w:r>
            </w:hyperlink>
            <w:r>
              <w:rPr>
                <w:color w:val="392C69"/>
              </w:rPr>
              <w:t xml:space="preserve">, от 09.12.2019 </w:t>
            </w:r>
            <w:hyperlink r:id="rId6" w:history="1">
              <w:r>
                <w:rPr>
                  <w:color w:val="0000FF"/>
                </w:rPr>
                <w:t>N 489-а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73C7" w:rsidRDefault="009673C7">
      <w:pPr>
        <w:pStyle w:val="ConsPlusNormal"/>
        <w:jc w:val="both"/>
      </w:pPr>
    </w:p>
    <w:p w:rsidR="009673C7" w:rsidRDefault="009673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Костромской области от 5 мая 1995 года N 7 "О защите населения и территорий от чрезвычайных ситуаций природного и техногенного характера" администрация Костромской области постановляет:</w:t>
      </w:r>
    </w:p>
    <w:p w:rsidR="009673C7" w:rsidRDefault="009673C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09.12.2019 N 489-а)</w:t>
      </w:r>
    </w:p>
    <w:p w:rsidR="009673C7" w:rsidRDefault="009673C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границы</w:t>
        </w:r>
      </w:hyperlink>
      <w:r>
        <w:t xml:space="preserve"> зон экстренного оповещения населения Костромской области об угрозе возникновения или о возникновении чрезвычайных ситуаций.</w:t>
      </w:r>
    </w:p>
    <w:p w:rsidR="009673C7" w:rsidRDefault="009673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673C7" w:rsidRDefault="009673C7">
      <w:pPr>
        <w:pStyle w:val="ConsPlusNormal"/>
        <w:jc w:val="both"/>
      </w:pPr>
    </w:p>
    <w:p w:rsidR="009673C7" w:rsidRDefault="009673C7">
      <w:pPr>
        <w:pStyle w:val="ConsPlusNormal"/>
        <w:jc w:val="right"/>
      </w:pPr>
      <w:r>
        <w:t>И.о. губернатора</w:t>
      </w:r>
    </w:p>
    <w:p w:rsidR="009673C7" w:rsidRDefault="009673C7">
      <w:pPr>
        <w:pStyle w:val="ConsPlusNormal"/>
        <w:jc w:val="right"/>
      </w:pPr>
      <w:r>
        <w:t>Костромской области</w:t>
      </w:r>
    </w:p>
    <w:p w:rsidR="009673C7" w:rsidRDefault="009673C7">
      <w:pPr>
        <w:pStyle w:val="ConsPlusNormal"/>
        <w:jc w:val="right"/>
      </w:pPr>
      <w:r>
        <w:t>И.КОРСУН</w:t>
      </w:r>
    </w:p>
    <w:p w:rsidR="009673C7" w:rsidRDefault="009673C7">
      <w:pPr>
        <w:pStyle w:val="ConsPlusNormal"/>
        <w:jc w:val="both"/>
      </w:pPr>
    </w:p>
    <w:p w:rsidR="009673C7" w:rsidRDefault="009673C7">
      <w:pPr>
        <w:pStyle w:val="ConsPlusNormal"/>
        <w:jc w:val="both"/>
      </w:pPr>
    </w:p>
    <w:p w:rsidR="009673C7" w:rsidRDefault="009673C7">
      <w:pPr>
        <w:pStyle w:val="ConsPlusNormal"/>
        <w:jc w:val="both"/>
      </w:pPr>
    </w:p>
    <w:p w:rsidR="009673C7" w:rsidRDefault="009673C7">
      <w:pPr>
        <w:pStyle w:val="ConsPlusNormal"/>
        <w:jc w:val="both"/>
      </w:pPr>
    </w:p>
    <w:p w:rsidR="009673C7" w:rsidRDefault="009673C7">
      <w:pPr>
        <w:pStyle w:val="ConsPlusNormal"/>
        <w:jc w:val="both"/>
      </w:pPr>
    </w:p>
    <w:p w:rsidR="009673C7" w:rsidRDefault="009673C7">
      <w:pPr>
        <w:pStyle w:val="ConsPlusNormal"/>
        <w:jc w:val="right"/>
        <w:outlineLvl w:val="0"/>
      </w:pPr>
      <w:r>
        <w:t>Приложение</w:t>
      </w:r>
    </w:p>
    <w:p w:rsidR="009673C7" w:rsidRDefault="009673C7">
      <w:pPr>
        <w:pStyle w:val="ConsPlusNormal"/>
        <w:jc w:val="both"/>
      </w:pPr>
    </w:p>
    <w:p w:rsidR="009673C7" w:rsidRDefault="009673C7">
      <w:pPr>
        <w:pStyle w:val="ConsPlusNormal"/>
        <w:jc w:val="right"/>
      </w:pPr>
      <w:r>
        <w:t>Утверждены</w:t>
      </w:r>
    </w:p>
    <w:p w:rsidR="009673C7" w:rsidRDefault="009673C7">
      <w:pPr>
        <w:pStyle w:val="ConsPlusNormal"/>
        <w:jc w:val="right"/>
      </w:pPr>
      <w:r>
        <w:t>постановлением</w:t>
      </w:r>
    </w:p>
    <w:p w:rsidR="009673C7" w:rsidRDefault="009673C7">
      <w:pPr>
        <w:pStyle w:val="ConsPlusNormal"/>
        <w:jc w:val="right"/>
      </w:pPr>
      <w:r>
        <w:t>администрации</w:t>
      </w:r>
    </w:p>
    <w:p w:rsidR="009673C7" w:rsidRDefault="009673C7">
      <w:pPr>
        <w:pStyle w:val="ConsPlusNormal"/>
        <w:jc w:val="right"/>
      </w:pPr>
      <w:r>
        <w:t>Костромской области</w:t>
      </w:r>
    </w:p>
    <w:p w:rsidR="009673C7" w:rsidRDefault="009673C7">
      <w:pPr>
        <w:pStyle w:val="ConsPlusNormal"/>
        <w:jc w:val="right"/>
      </w:pPr>
      <w:r>
        <w:t>от 26 января 2016 г. N 23-а</w:t>
      </w:r>
    </w:p>
    <w:p w:rsidR="009673C7" w:rsidRDefault="009673C7">
      <w:pPr>
        <w:pStyle w:val="ConsPlusNormal"/>
        <w:jc w:val="both"/>
      </w:pPr>
    </w:p>
    <w:p w:rsidR="009673C7" w:rsidRDefault="009673C7">
      <w:pPr>
        <w:pStyle w:val="ConsPlusTitle"/>
        <w:jc w:val="center"/>
      </w:pPr>
      <w:bookmarkStart w:id="0" w:name="P34"/>
      <w:bookmarkEnd w:id="0"/>
      <w:r>
        <w:t>ГРАНИЦЫ</w:t>
      </w:r>
    </w:p>
    <w:p w:rsidR="009673C7" w:rsidRDefault="009673C7">
      <w:pPr>
        <w:pStyle w:val="ConsPlusTitle"/>
        <w:jc w:val="center"/>
      </w:pPr>
      <w:r>
        <w:t>ЗОН ЭКСТРЕННОГО ОПОВЕЩЕНИЯ НАСЕЛЕНИЯ</w:t>
      </w:r>
    </w:p>
    <w:p w:rsidR="009673C7" w:rsidRDefault="009673C7">
      <w:pPr>
        <w:pStyle w:val="ConsPlusTitle"/>
        <w:jc w:val="center"/>
      </w:pPr>
      <w:r>
        <w:t>КОСТРОМСКОЙ ОБЛАСТИ ОБ УГРОЗЕ ВОЗНИКНОВЕНИЯ</w:t>
      </w:r>
    </w:p>
    <w:p w:rsidR="009673C7" w:rsidRDefault="009673C7">
      <w:pPr>
        <w:pStyle w:val="ConsPlusTitle"/>
        <w:jc w:val="center"/>
      </w:pPr>
      <w:r>
        <w:t>ИЛИ О ВОЗНИКНОВЕНИИ ЧРЕЗВЫЧАЙНЫХ СИТУАЦИЙ</w:t>
      </w:r>
    </w:p>
    <w:p w:rsidR="009673C7" w:rsidRDefault="009673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3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3C7" w:rsidRDefault="009673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73C7" w:rsidRDefault="009673C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Костромской области</w:t>
            </w:r>
          </w:p>
          <w:p w:rsidR="009673C7" w:rsidRDefault="00967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11" w:history="1">
              <w:r>
                <w:rPr>
                  <w:color w:val="0000FF"/>
                </w:rPr>
                <w:t>N 340-а</w:t>
              </w:r>
            </w:hyperlink>
            <w:r>
              <w:rPr>
                <w:color w:val="392C69"/>
              </w:rPr>
              <w:t xml:space="preserve">, от 09.12.2019 </w:t>
            </w:r>
            <w:hyperlink r:id="rId12" w:history="1">
              <w:r>
                <w:rPr>
                  <w:color w:val="0000FF"/>
                </w:rPr>
                <w:t>N 489-а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73C7" w:rsidRDefault="009673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9673C7">
        <w:tc>
          <w:tcPr>
            <w:tcW w:w="3515" w:type="dxa"/>
            <w:vAlign w:val="center"/>
          </w:tcPr>
          <w:p w:rsidR="009673C7" w:rsidRDefault="009673C7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5556" w:type="dxa"/>
            <w:vAlign w:val="center"/>
          </w:tcPr>
          <w:p w:rsidR="009673C7" w:rsidRDefault="009673C7">
            <w:pPr>
              <w:pStyle w:val="ConsPlusNormal"/>
              <w:jc w:val="center"/>
            </w:pPr>
            <w:r>
              <w:t>Границы зон экстренного оповещения населения</w:t>
            </w:r>
          </w:p>
        </w:tc>
      </w:tr>
      <w:tr w:rsidR="009673C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9673C7" w:rsidRDefault="009673C7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Костромской области от 09.12.2019 N 489-а.</w:t>
            </w:r>
          </w:p>
        </w:tc>
      </w:tr>
      <w:tr w:rsidR="009673C7">
        <w:tblPrEx>
          <w:tblBorders>
            <w:insideH w:val="nil"/>
          </w:tblBorders>
        </w:tblPrEx>
        <w:tc>
          <w:tcPr>
            <w:tcW w:w="3515" w:type="dxa"/>
            <w:tcBorders>
              <w:bottom w:val="nil"/>
            </w:tcBorders>
          </w:tcPr>
          <w:p w:rsidR="009673C7" w:rsidRDefault="009673C7">
            <w:pPr>
              <w:pStyle w:val="ConsPlusNormal"/>
              <w:jc w:val="both"/>
            </w:pPr>
            <w:r>
              <w:t>Димитровские очистные сооружения воды МУП г. Костромы "Костромагорводоканал", г. Кострома, ул. Московская, 106</w:t>
            </w:r>
          </w:p>
        </w:tc>
        <w:tc>
          <w:tcPr>
            <w:tcW w:w="5556" w:type="dxa"/>
            <w:tcBorders>
              <w:bottom w:val="nil"/>
            </w:tcBorders>
          </w:tcPr>
          <w:p w:rsidR="009673C7" w:rsidRDefault="009673C7">
            <w:pPr>
              <w:pStyle w:val="ConsPlusNormal"/>
              <w:jc w:val="both"/>
            </w:pPr>
            <w:r>
              <w:t>500 м южнее ул. Коминтерна-1 км западнее м/р-на "Венеция"-Ярославское ш.-1 км восточнее Коряково</w:t>
            </w:r>
          </w:p>
        </w:tc>
      </w:tr>
      <w:tr w:rsidR="009673C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73C7" w:rsidRDefault="009673C7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09.12.2019 N 489-а)</w:t>
            </w:r>
          </w:p>
        </w:tc>
      </w:tr>
      <w:tr w:rsidR="009673C7">
        <w:tblPrEx>
          <w:tblBorders>
            <w:insideH w:val="nil"/>
          </w:tblBorders>
        </w:tblPrEx>
        <w:tc>
          <w:tcPr>
            <w:tcW w:w="3515" w:type="dxa"/>
            <w:tcBorders>
              <w:bottom w:val="nil"/>
            </w:tcBorders>
          </w:tcPr>
          <w:p w:rsidR="009673C7" w:rsidRDefault="009673C7">
            <w:pPr>
              <w:pStyle w:val="ConsPlusNormal"/>
              <w:jc w:val="both"/>
            </w:pPr>
            <w:r>
              <w:t>Федеральное государственное бюджетное учреждение "Защитные сооружения Костромской низины", г. Кострома, ул. Гидростроительная, 1а</w:t>
            </w:r>
          </w:p>
        </w:tc>
        <w:tc>
          <w:tcPr>
            <w:tcW w:w="5556" w:type="dxa"/>
            <w:tcBorders>
              <w:bottom w:val="nil"/>
            </w:tcBorders>
          </w:tcPr>
          <w:p w:rsidR="009673C7" w:rsidRDefault="009673C7">
            <w:pPr>
              <w:pStyle w:val="ConsPlusNormal"/>
              <w:jc w:val="both"/>
            </w:pPr>
            <w:r>
              <w:t>г. Кострома: перекресток Речной проспект и Речной пр.-ул. Коммунаров-ул. Федосеева-ул. Ерохова-Красинский пр.-ул. Просвещения</w:t>
            </w:r>
          </w:p>
          <w:p w:rsidR="009673C7" w:rsidRDefault="009673C7">
            <w:pPr>
              <w:pStyle w:val="ConsPlusNormal"/>
              <w:jc w:val="both"/>
            </w:pPr>
            <w:r>
              <w:t>Костромской район: в границах населенных пунктов Шунгенского сельского поселения;</w:t>
            </w:r>
          </w:p>
          <w:p w:rsidR="009673C7" w:rsidRDefault="009673C7">
            <w:pPr>
              <w:pStyle w:val="ConsPlusNormal"/>
              <w:jc w:val="both"/>
            </w:pPr>
            <w:r>
              <w:t>в границах дер. Легково, Скоморохово Апраксинского сельского поселения;</w:t>
            </w:r>
          </w:p>
          <w:p w:rsidR="009673C7" w:rsidRDefault="009673C7">
            <w:pPr>
              <w:pStyle w:val="ConsPlusNormal"/>
              <w:jc w:val="both"/>
            </w:pPr>
            <w:r>
              <w:t>в границах пос. Прибрежный Сущевского сельского поселения</w:t>
            </w:r>
          </w:p>
        </w:tc>
      </w:tr>
      <w:tr w:rsidR="009673C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73C7" w:rsidRDefault="009673C7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09.12.2019 N 489-а)</w:t>
            </w:r>
          </w:p>
        </w:tc>
      </w:tr>
      <w:tr w:rsidR="009673C7">
        <w:tblPrEx>
          <w:tblBorders>
            <w:insideH w:val="nil"/>
          </w:tblBorders>
        </w:tblPrEx>
        <w:tc>
          <w:tcPr>
            <w:tcW w:w="3515" w:type="dxa"/>
            <w:tcBorders>
              <w:bottom w:val="nil"/>
            </w:tcBorders>
          </w:tcPr>
          <w:p w:rsidR="009673C7" w:rsidRDefault="009673C7">
            <w:pPr>
              <w:pStyle w:val="ConsPlusNormal"/>
              <w:jc w:val="both"/>
            </w:pPr>
            <w:r>
              <w:t>Химический цех филиала "Костромская ГРЭС" АО "ИНТЕР РАО - Электрогенерация", г. Волгореченск, промзона</w:t>
            </w:r>
          </w:p>
        </w:tc>
        <w:tc>
          <w:tcPr>
            <w:tcW w:w="5556" w:type="dxa"/>
            <w:tcBorders>
              <w:bottom w:val="nil"/>
            </w:tcBorders>
          </w:tcPr>
          <w:p w:rsidR="009673C7" w:rsidRDefault="009673C7">
            <w:pPr>
              <w:pStyle w:val="ConsPlusNormal"/>
              <w:jc w:val="both"/>
            </w:pPr>
            <w:r>
              <w:t>с севера: вторая дымовая труба КГРЭС;</w:t>
            </w:r>
          </w:p>
          <w:p w:rsidR="009673C7" w:rsidRDefault="009673C7">
            <w:pPr>
              <w:pStyle w:val="ConsPlusNormal"/>
              <w:jc w:val="both"/>
            </w:pPr>
            <w:r>
              <w:t>с востока: правая сторона автодороги Волгореченск-пристань;</w:t>
            </w:r>
          </w:p>
          <w:p w:rsidR="009673C7" w:rsidRDefault="009673C7">
            <w:pPr>
              <w:pStyle w:val="ConsPlusNormal"/>
              <w:jc w:val="both"/>
            </w:pPr>
            <w:r>
              <w:t>с юга: здание КПП N 2;</w:t>
            </w:r>
          </w:p>
          <w:p w:rsidR="009673C7" w:rsidRDefault="009673C7">
            <w:pPr>
              <w:pStyle w:val="ConsPlusNormal"/>
              <w:jc w:val="both"/>
            </w:pPr>
            <w:r>
              <w:t>с запада: здание инженерно-бытового корпуса КГРЭС</w:t>
            </w:r>
          </w:p>
        </w:tc>
      </w:tr>
      <w:tr w:rsidR="009673C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73C7" w:rsidRDefault="009673C7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09.12.2019 N 489-а)</w:t>
            </w:r>
          </w:p>
        </w:tc>
      </w:tr>
      <w:tr w:rsidR="009673C7">
        <w:tc>
          <w:tcPr>
            <w:tcW w:w="3515" w:type="dxa"/>
          </w:tcPr>
          <w:p w:rsidR="009673C7" w:rsidRDefault="009673C7">
            <w:pPr>
              <w:pStyle w:val="ConsPlusNormal"/>
              <w:jc w:val="both"/>
            </w:pPr>
            <w:r>
              <w:t>Очистные сооружения канализации ООО "Тепловодоканал" г. Буй</w:t>
            </w:r>
          </w:p>
        </w:tc>
        <w:tc>
          <w:tcPr>
            <w:tcW w:w="5556" w:type="dxa"/>
          </w:tcPr>
          <w:p w:rsidR="009673C7" w:rsidRDefault="009673C7">
            <w:pPr>
              <w:pStyle w:val="ConsPlusNormal"/>
              <w:jc w:val="both"/>
            </w:pPr>
            <w:r>
              <w:t>ул. Максима Горького, 25-ул. Республиканская, 5-ул. 10-й годовщины Октября, 35-ул. Красной Армии, 8-ул. Карла Маркса, 33-ул. Пушкина, 8-ул. Калинина, 8-Объездной проезд, 17</w:t>
            </w:r>
          </w:p>
        </w:tc>
      </w:tr>
      <w:tr w:rsidR="009673C7">
        <w:tc>
          <w:tcPr>
            <w:tcW w:w="3515" w:type="dxa"/>
          </w:tcPr>
          <w:p w:rsidR="009673C7" w:rsidRDefault="009673C7">
            <w:pPr>
              <w:pStyle w:val="ConsPlusNormal"/>
              <w:jc w:val="both"/>
            </w:pPr>
            <w:r>
              <w:t>Насосно-фильтровальная станция ООО "Тепловодоканал" г. Буй</w:t>
            </w:r>
          </w:p>
        </w:tc>
        <w:tc>
          <w:tcPr>
            <w:tcW w:w="5556" w:type="dxa"/>
          </w:tcPr>
          <w:p w:rsidR="009673C7" w:rsidRDefault="009673C7">
            <w:pPr>
              <w:pStyle w:val="ConsPlusNormal"/>
              <w:jc w:val="both"/>
            </w:pPr>
            <w:r>
              <w:t>долгота - 58,521, широта - 41,519;</w:t>
            </w:r>
          </w:p>
          <w:p w:rsidR="009673C7" w:rsidRDefault="009673C7">
            <w:pPr>
              <w:pStyle w:val="ConsPlusNormal"/>
              <w:jc w:val="both"/>
            </w:pPr>
            <w:r>
              <w:t>долгота - 58,499, широта - 41,520;</w:t>
            </w:r>
          </w:p>
          <w:p w:rsidR="009673C7" w:rsidRDefault="009673C7">
            <w:pPr>
              <w:pStyle w:val="ConsPlusNormal"/>
              <w:jc w:val="both"/>
            </w:pPr>
            <w:r>
              <w:t>долгота - 58,511, широта - 41,496;</w:t>
            </w:r>
          </w:p>
          <w:p w:rsidR="009673C7" w:rsidRDefault="009673C7">
            <w:pPr>
              <w:pStyle w:val="ConsPlusNormal"/>
              <w:jc w:val="both"/>
            </w:pPr>
            <w:r>
              <w:t>долгота - 58,511, широта - 41,546</w:t>
            </w:r>
          </w:p>
        </w:tc>
      </w:tr>
    </w:tbl>
    <w:p w:rsidR="009673C7" w:rsidRDefault="009673C7">
      <w:pPr>
        <w:pStyle w:val="ConsPlusNormal"/>
        <w:jc w:val="both"/>
      </w:pPr>
    </w:p>
    <w:p w:rsidR="009673C7" w:rsidRDefault="009673C7">
      <w:pPr>
        <w:pStyle w:val="ConsPlusNormal"/>
        <w:jc w:val="both"/>
      </w:pPr>
    </w:p>
    <w:p w:rsidR="009673C7" w:rsidRDefault="00967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020" w:rsidRDefault="00213020">
      <w:bookmarkStart w:id="1" w:name="_GoBack"/>
      <w:bookmarkEnd w:id="1"/>
    </w:p>
    <w:sectPr w:rsidR="00213020" w:rsidSect="004E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C7"/>
    <w:rsid w:val="00213020"/>
    <w:rsid w:val="009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850A-03E7-4888-8B01-54F3239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EB161E82D8704375B649A8F3B9A749273A86961A2E40924B66C3CA93B284955148D2FADD29AD79EEA0A5861LEjCN" TargetMode="External"/><Relationship Id="rId13" Type="http://schemas.openxmlformats.org/officeDocument/2006/relationships/hyperlink" Target="consultantplus://offline/ref=AC1EB161E82D8704375B7A979957C67F967BF1636CA4E8587CE93761FE32221E005B8C61E8D885D69FF4085068B8760EE3938C301E13BAF6BA8366L6jC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1EB161E82D8704375B649A8F3B9A749279AE6963A4E40924B66C3CA93B28494714D52BACDED087DBA1055964F2264BA89C8D35L0j0N" TargetMode="External"/><Relationship Id="rId12" Type="http://schemas.openxmlformats.org/officeDocument/2006/relationships/hyperlink" Target="consultantplus://offline/ref=AC1EB161E82D8704375B7A979957C67F967BF1636CA4E8587CE93761FE32221E005B8C61E8D885D69FF4085F68B8760EE3938C301E13BAF6BA8366L6jC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1EB161E82D8704375B7A979957C67F967BF1636CA4E8587CE93761FE32221E005B8C61E8D885D69FF4095968B8760EE3938C301E13BAF6BA8366L6j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EB161E82D8704375B7A979957C67F967BF1636CA4E8587CE93761FE32221E005B8C61E8D885D69FF4085D68B8760EE3938C301E13BAF6BA8366L6jCN" TargetMode="External"/><Relationship Id="rId11" Type="http://schemas.openxmlformats.org/officeDocument/2006/relationships/hyperlink" Target="consultantplus://offline/ref=AC1EB161E82D8704375B7A979957C67F967BF1636DA0E65C70E93761FE32221E005B8C61E8D885D69FF4085D68B8760EE3938C301E13BAF6BA8366L6jCN" TargetMode="External"/><Relationship Id="rId5" Type="http://schemas.openxmlformats.org/officeDocument/2006/relationships/hyperlink" Target="consultantplus://offline/ref=AC1EB161E82D8704375B7A979957C67F967BF1636DA0E65C70E93761FE32221E005B8C61E8D885D69FF4085D68B8760EE3938C301E13BAF6BA8366L6jCN" TargetMode="External"/><Relationship Id="rId15" Type="http://schemas.openxmlformats.org/officeDocument/2006/relationships/hyperlink" Target="consultantplus://offline/ref=AC1EB161E82D8704375B7A979957C67F967BF1636CA4E8587CE93761FE32221E005B8C61E8D885D69FF4095868B8760EE3938C301E13BAF6BA8366L6jCN" TargetMode="External"/><Relationship Id="rId10" Type="http://schemas.openxmlformats.org/officeDocument/2006/relationships/hyperlink" Target="consultantplus://offline/ref=AC1EB161E82D8704375B7A979957C67F967BF1636CA4E8587CE93761FE32221E005B8C61E8D885D69FF4085E68B8760EE3938C301E13BAF6BA8366L6j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1EB161E82D8704375B7A979957C67F967BF16363A9E85A71E93761FE32221E005B8C61E8D885D69FF70D5068B8760EE3938C301E13BAF6BA8366L6jCN" TargetMode="External"/><Relationship Id="rId14" Type="http://schemas.openxmlformats.org/officeDocument/2006/relationships/hyperlink" Target="consultantplus://offline/ref=AC1EB161E82D8704375B7A979957C67F967BF1636CA4E8587CE93761FE32221E005B8C61E8D885D69FF4085168B8760EE3938C301E13BAF6BA8366L6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GUMCHS44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ДК-87</dc:creator>
  <cp:keywords/>
  <dc:description/>
  <cp:lastModifiedBy>ДК-87</cp:lastModifiedBy>
  <cp:revision>1</cp:revision>
  <dcterms:created xsi:type="dcterms:W3CDTF">2020-11-17T13:35:00Z</dcterms:created>
  <dcterms:modified xsi:type="dcterms:W3CDTF">2020-11-17T13:35:00Z</dcterms:modified>
</cp:coreProperties>
</file>